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4B6EAC" w14:textId="77777777" w:rsidR="00CB2227" w:rsidRDefault="00CB2227" w:rsidP="00CB2227">
      <w:pPr>
        <w:spacing w:line="288" w:lineRule="atLeast"/>
        <w:jc w:val="center"/>
        <w:rPr>
          <w:b/>
          <w:bCs/>
          <w:sz w:val="28"/>
          <w:szCs w:val="28"/>
        </w:rPr>
      </w:pPr>
      <w:r>
        <w:rPr>
          <w:b/>
          <w:bCs/>
          <w:sz w:val="28"/>
          <w:szCs w:val="28"/>
        </w:rPr>
        <w:t>Township of Bloomfield</w:t>
      </w:r>
    </w:p>
    <w:p w14:paraId="12E18D09" w14:textId="77777777" w:rsidR="00CB2227" w:rsidRDefault="00CB2227" w:rsidP="00CB2227">
      <w:pPr>
        <w:spacing w:line="288" w:lineRule="atLeast"/>
        <w:jc w:val="center"/>
        <w:rPr>
          <w:b/>
          <w:bCs/>
        </w:rPr>
      </w:pPr>
      <w:r>
        <w:rPr>
          <w:b/>
          <w:bCs/>
          <w:sz w:val="28"/>
          <w:szCs w:val="28"/>
        </w:rPr>
        <w:t>Parks, Recreation &amp; Cultural Affairs Advisory Committee</w:t>
      </w:r>
    </w:p>
    <w:p w14:paraId="71EC4FDC" w14:textId="77777777" w:rsidR="00CB2227" w:rsidRDefault="00CB2227" w:rsidP="00CB2227">
      <w:pPr>
        <w:spacing w:line="288" w:lineRule="atLeast"/>
        <w:jc w:val="center"/>
        <w:rPr>
          <w:b/>
          <w:bCs/>
          <w:i/>
          <w:color w:val="FF0000"/>
          <w:u w:val="single"/>
        </w:rPr>
      </w:pPr>
    </w:p>
    <w:p w14:paraId="11C0909A" w14:textId="5CCE94BE" w:rsidR="00CB2227" w:rsidRDefault="00B516C7" w:rsidP="00CB2227">
      <w:pPr>
        <w:spacing w:line="288" w:lineRule="atLeast"/>
        <w:jc w:val="center"/>
        <w:rPr>
          <w:b/>
          <w:bCs/>
          <w:u w:val="single"/>
        </w:rPr>
      </w:pPr>
      <w:r>
        <w:rPr>
          <w:b/>
          <w:bCs/>
          <w:u w:val="single"/>
        </w:rPr>
        <w:t>Agenda – December 11</w:t>
      </w:r>
      <w:r w:rsidR="00CB2227" w:rsidRPr="009E2D62">
        <w:rPr>
          <w:b/>
          <w:bCs/>
          <w:u w:val="single"/>
        </w:rPr>
        <w:t>, 2025 – 7:</w:t>
      </w:r>
      <w:r w:rsidR="009E2D62" w:rsidRPr="009E2D62">
        <w:rPr>
          <w:b/>
          <w:bCs/>
          <w:u w:val="single"/>
        </w:rPr>
        <w:t>0</w:t>
      </w:r>
      <w:r w:rsidR="00CB2227" w:rsidRPr="009E2D62">
        <w:rPr>
          <w:b/>
          <w:bCs/>
          <w:u w:val="single"/>
        </w:rPr>
        <w:t>0PM</w:t>
      </w:r>
    </w:p>
    <w:p w14:paraId="53F5FB93" w14:textId="16B34E2E" w:rsidR="00FE1D12" w:rsidRPr="00E82769" w:rsidRDefault="00CB2227" w:rsidP="00E82769">
      <w:pPr>
        <w:spacing w:line="288" w:lineRule="atLeast"/>
        <w:jc w:val="center"/>
        <w:rPr>
          <w:b/>
          <w:bCs/>
          <w:i/>
        </w:rPr>
      </w:pPr>
      <w:r>
        <w:rPr>
          <w:b/>
          <w:bCs/>
          <w:i/>
        </w:rPr>
        <w:t>Civic Center, 84 Broad St.</w:t>
      </w:r>
    </w:p>
    <w:p w14:paraId="705C6366" w14:textId="526CDB3D" w:rsidR="0068594A" w:rsidRPr="00E82769" w:rsidRDefault="0068594A" w:rsidP="0068594A">
      <w:pPr>
        <w:pStyle w:val="NormalWeb"/>
        <w:rPr>
          <w:b/>
          <w:bCs/>
        </w:rPr>
      </w:pPr>
      <w:r>
        <w:rPr>
          <w:b/>
          <w:bCs/>
        </w:rPr>
        <w:t xml:space="preserve">PUBLIC STATEMENT: </w:t>
      </w:r>
      <w:r>
        <w:t xml:space="preserve">Notice of the time, date, location and agenda of this meeting, to the extent then known was provided at least forty-eight (48) hours prior to the commencement of this meeting in the following manner pursuant to the provisions of Chapter 231 of the Law of 1975 (The Open Public Meetings Act). </w:t>
      </w:r>
    </w:p>
    <w:p w14:paraId="235E341F" w14:textId="77777777" w:rsidR="0068594A" w:rsidRDefault="0068594A" w:rsidP="0068594A">
      <w:pPr>
        <w:pStyle w:val="NormalWeb"/>
      </w:pPr>
      <w:r>
        <w:t xml:space="preserve">1. By posting such notice on the bulletin board in the Civic Center and the Bloomfield Parks, Recreation &amp; Cultural Affairs Department’s Website and </w:t>
      </w:r>
    </w:p>
    <w:p w14:paraId="70024AAC" w14:textId="77777777" w:rsidR="0068594A" w:rsidRDefault="0068594A" w:rsidP="0068594A">
      <w:pPr>
        <w:pStyle w:val="NormalWeb"/>
      </w:pPr>
      <w:r>
        <w:t xml:space="preserve">2. </w:t>
      </w:r>
      <w:proofErr w:type="gramStart"/>
      <w:r>
        <w:t>By</w:t>
      </w:r>
      <w:proofErr w:type="gramEnd"/>
      <w:r>
        <w:t xml:space="preserve"> email notification to the offices of the Independent Press</w:t>
      </w:r>
    </w:p>
    <w:p w14:paraId="22F79848" w14:textId="29DA2A78" w:rsidR="0068594A" w:rsidRDefault="0068594A" w:rsidP="0068594A">
      <w:pPr>
        <w:pStyle w:val="NormalWeb"/>
      </w:pPr>
      <w:r>
        <w:t xml:space="preserve">The public always has an opportunity to make public comment to the </w:t>
      </w:r>
      <w:r>
        <w:rPr>
          <w:color w:val="000000"/>
        </w:rPr>
        <w:t xml:space="preserve">Bloomfield Parks, Recreation &amp; Cultural Affairs Advisory Committee </w:t>
      </w:r>
      <w:r>
        <w:t xml:space="preserve">during their meetings. However, if a member of the public can’t attend in person, they are allowed to email their public comment to the Director at </w:t>
      </w:r>
      <w:hyperlink r:id="rId5" w:history="1">
        <w:r>
          <w:rPr>
            <w:rStyle w:val="Hyperlink"/>
          </w:rPr>
          <w:t>msceurman@bloomfieldtwpnj.com</w:t>
        </w:r>
      </w:hyperlink>
      <w:r>
        <w:t xml:space="preserve">.  </w:t>
      </w:r>
      <w:r>
        <w:rPr>
          <w:color w:val="000000"/>
        </w:rPr>
        <w:t xml:space="preserve">Submissions will be accepted until 5:45 PM, Thursday, </w:t>
      </w:r>
      <w:r w:rsidR="00B516C7">
        <w:rPr>
          <w:color w:val="000000"/>
        </w:rPr>
        <w:t>December 11</w:t>
      </w:r>
      <w:r w:rsidR="00E244AD">
        <w:rPr>
          <w:color w:val="000000"/>
        </w:rPr>
        <w:t>, 2025</w:t>
      </w:r>
    </w:p>
    <w:p w14:paraId="16E55902" w14:textId="552305B5" w:rsidR="0068594A" w:rsidRDefault="0068594A" w:rsidP="008C0D8E">
      <w:pPr>
        <w:pStyle w:val="NormalWeb"/>
        <w:rPr>
          <w:b/>
          <w:bCs/>
        </w:rPr>
      </w:pPr>
      <w:r>
        <w:t xml:space="preserve">Please state your name, address and then your comment.  </w:t>
      </w:r>
      <w:r>
        <w:rPr>
          <w:color w:val="000000"/>
        </w:rPr>
        <w:t xml:space="preserve">The Director will read your question or comment during the public comment portion of the meeting. </w:t>
      </w:r>
    </w:p>
    <w:p w14:paraId="77946AA1" w14:textId="77777777" w:rsidR="0068594A" w:rsidRPr="00E239F0" w:rsidRDefault="0068594A" w:rsidP="0068594A">
      <w:pPr>
        <w:spacing w:line="288" w:lineRule="atLeast"/>
        <w:rPr>
          <w:sz w:val="20"/>
          <w:szCs w:val="20"/>
        </w:rPr>
      </w:pPr>
      <w:r>
        <w:rPr>
          <w:b/>
          <w:bCs/>
        </w:rPr>
        <w:t>1.</w:t>
      </w:r>
      <w:r>
        <w:rPr>
          <w:b/>
          <w:bCs/>
          <w:sz w:val="14"/>
          <w:szCs w:val="14"/>
        </w:rPr>
        <w:t xml:space="preserve">       </w:t>
      </w:r>
      <w:r>
        <w:rPr>
          <w:b/>
          <w:bCs/>
        </w:rPr>
        <w:t>PLEDGE OF ALLEGIANCE:</w:t>
      </w:r>
    </w:p>
    <w:p w14:paraId="13CB9894" w14:textId="77777777" w:rsidR="0068594A" w:rsidRDefault="0068594A" w:rsidP="0068594A">
      <w:pPr>
        <w:spacing w:line="288" w:lineRule="atLeast"/>
        <w:rPr>
          <w:b/>
          <w:bCs/>
        </w:rPr>
      </w:pPr>
    </w:p>
    <w:p w14:paraId="04A92370" w14:textId="77777777" w:rsidR="0068594A" w:rsidRDefault="0068594A" w:rsidP="0068594A">
      <w:pPr>
        <w:spacing w:line="288" w:lineRule="atLeast"/>
        <w:rPr>
          <w:b/>
          <w:bCs/>
        </w:rPr>
      </w:pPr>
      <w:r>
        <w:rPr>
          <w:b/>
          <w:bCs/>
        </w:rPr>
        <w:t>2.</w:t>
      </w:r>
      <w:r>
        <w:rPr>
          <w:b/>
          <w:bCs/>
          <w:sz w:val="14"/>
          <w:szCs w:val="14"/>
        </w:rPr>
        <w:t xml:space="preserve">    </w:t>
      </w:r>
      <w:r>
        <w:rPr>
          <w:b/>
          <w:bCs/>
        </w:rPr>
        <w:t>ROLL CALL</w:t>
      </w:r>
    </w:p>
    <w:p w14:paraId="67C11F9B" w14:textId="77777777" w:rsidR="00E239F0" w:rsidRDefault="00E239F0" w:rsidP="0068594A">
      <w:pPr>
        <w:spacing w:line="288" w:lineRule="atLeast"/>
        <w:rPr>
          <w:b/>
          <w:bCs/>
        </w:rPr>
      </w:pPr>
    </w:p>
    <w:p w14:paraId="76E665AE" w14:textId="77777777" w:rsidR="00E239F0" w:rsidRPr="00700365" w:rsidRDefault="00E239F0" w:rsidP="00E239F0">
      <w:pPr>
        <w:spacing w:line="288" w:lineRule="atLeast"/>
        <w:rPr>
          <w:b/>
        </w:rPr>
      </w:pPr>
      <w:r>
        <w:rPr>
          <w:b/>
        </w:rPr>
        <w:t>Mr. Cantalupo</w:t>
      </w:r>
      <w:r>
        <w:rPr>
          <w:b/>
        </w:rPr>
        <w:tab/>
      </w:r>
      <w:r>
        <w:rPr>
          <w:b/>
        </w:rPr>
        <w:tab/>
      </w:r>
      <w:r w:rsidR="0014661D">
        <w:rPr>
          <w:b/>
        </w:rPr>
        <w:tab/>
      </w:r>
      <w:r w:rsidR="00700365">
        <w:rPr>
          <w:b/>
        </w:rPr>
        <w:t>Mr. Marek</w:t>
      </w:r>
      <w:r w:rsidR="00700365">
        <w:rPr>
          <w:b/>
          <w:bCs/>
        </w:rPr>
        <w:t xml:space="preserve">           </w:t>
      </w:r>
      <w:r w:rsidR="00700365">
        <w:rPr>
          <w:b/>
          <w:bCs/>
        </w:rPr>
        <w:tab/>
      </w:r>
      <w:r w:rsidR="0014661D">
        <w:rPr>
          <w:b/>
          <w:bCs/>
        </w:rPr>
        <w:tab/>
      </w:r>
      <w:r>
        <w:rPr>
          <w:b/>
          <w:bCs/>
        </w:rPr>
        <w:t>Mr. Arvelo</w:t>
      </w:r>
      <w:r>
        <w:rPr>
          <w:b/>
          <w:bCs/>
        </w:rPr>
        <w:tab/>
      </w:r>
      <w:r>
        <w:rPr>
          <w:b/>
          <w:bCs/>
        </w:rPr>
        <w:tab/>
      </w:r>
      <w:r>
        <w:rPr>
          <w:b/>
          <w:bCs/>
        </w:rPr>
        <w:tab/>
      </w:r>
      <w:r w:rsidR="00700365">
        <w:rPr>
          <w:b/>
          <w:bCs/>
        </w:rPr>
        <w:br/>
      </w:r>
      <w:r w:rsidR="00700365">
        <w:rPr>
          <w:b/>
          <w:bCs/>
        </w:rPr>
        <w:br/>
      </w:r>
      <w:r>
        <w:rPr>
          <w:b/>
        </w:rPr>
        <w:t>Mr. Duret</w:t>
      </w:r>
      <w:r>
        <w:rPr>
          <w:b/>
        </w:rPr>
        <w:tab/>
      </w:r>
      <w:r>
        <w:rPr>
          <w:b/>
        </w:rPr>
        <w:tab/>
      </w:r>
      <w:r>
        <w:rPr>
          <w:b/>
        </w:rPr>
        <w:tab/>
      </w:r>
      <w:r w:rsidR="0014661D">
        <w:rPr>
          <w:b/>
        </w:rPr>
        <w:tab/>
      </w:r>
      <w:r w:rsidR="00700365">
        <w:rPr>
          <w:b/>
        </w:rPr>
        <w:t>Mrs. Hann</w:t>
      </w:r>
      <w:r w:rsidR="00700365">
        <w:rPr>
          <w:b/>
        </w:rPr>
        <w:tab/>
      </w:r>
      <w:r w:rsidR="00700365">
        <w:rPr>
          <w:b/>
        </w:rPr>
        <w:tab/>
      </w:r>
      <w:r w:rsidR="0014661D">
        <w:rPr>
          <w:b/>
        </w:rPr>
        <w:tab/>
      </w:r>
      <w:r>
        <w:rPr>
          <w:b/>
          <w:bCs/>
        </w:rPr>
        <w:t xml:space="preserve">Mr. van der </w:t>
      </w:r>
      <w:proofErr w:type="spellStart"/>
      <w:r>
        <w:rPr>
          <w:b/>
          <w:bCs/>
        </w:rPr>
        <w:t>Heijden</w:t>
      </w:r>
      <w:proofErr w:type="spellEnd"/>
    </w:p>
    <w:p w14:paraId="7FD7C562" w14:textId="77777777" w:rsidR="00E239F0" w:rsidRDefault="00E239F0" w:rsidP="00E239F0">
      <w:pPr>
        <w:spacing w:line="288" w:lineRule="atLeast"/>
        <w:rPr>
          <w:b/>
          <w:bCs/>
        </w:rPr>
      </w:pPr>
      <w:r>
        <w:rPr>
          <w:b/>
          <w:bCs/>
        </w:rPr>
        <w:tab/>
      </w:r>
      <w:r>
        <w:rPr>
          <w:b/>
          <w:bCs/>
        </w:rPr>
        <w:tab/>
      </w:r>
    </w:p>
    <w:p w14:paraId="13BC4680" w14:textId="77777777" w:rsidR="00E239F0" w:rsidRDefault="00E239F0" w:rsidP="00E239F0">
      <w:pPr>
        <w:spacing w:line="288" w:lineRule="atLeast"/>
        <w:rPr>
          <w:b/>
          <w:bCs/>
        </w:rPr>
      </w:pPr>
      <w:r>
        <w:rPr>
          <w:b/>
        </w:rPr>
        <w:t>Ms. Williams</w:t>
      </w:r>
      <w:r>
        <w:rPr>
          <w:b/>
        </w:rPr>
        <w:tab/>
      </w:r>
      <w:r>
        <w:rPr>
          <w:b/>
        </w:rPr>
        <w:tab/>
      </w:r>
      <w:r>
        <w:rPr>
          <w:b/>
        </w:rPr>
        <w:tab/>
      </w:r>
      <w:r w:rsidR="0014661D">
        <w:rPr>
          <w:b/>
        </w:rPr>
        <w:tab/>
      </w:r>
      <w:r>
        <w:rPr>
          <w:b/>
        </w:rPr>
        <w:t>Ms. Wester</w:t>
      </w:r>
      <w:r>
        <w:rPr>
          <w:b/>
        </w:rPr>
        <w:tab/>
      </w:r>
      <w:r w:rsidR="00700365">
        <w:rPr>
          <w:b/>
        </w:rPr>
        <w:tab/>
      </w:r>
      <w:r w:rsidR="0014661D">
        <w:rPr>
          <w:b/>
        </w:rPr>
        <w:tab/>
      </w:r>
      <w:r>
        <w:rPr>
          <w:b/>
        </w:rPr>
        <w:t>Ms. Wilson</w:t>
      </w:r>
      <w:r>
        <w:rPr>
          <w:b/>
        </w:rPr>
        <w:tab/>
      </w:r>
      <w:r>
        <w:rPr>
          <w:b/>
        </w:rPr>
        <w:tab/>
      </w:r>
    </w:p>
    <w:p w14:paraId="38E966C1" w14:textId="77777777" w:rsidR="00E239F0" w:rsidRDefault="00E239F0" w:rsidP="00E239F0">
      <w:pPr>
        <w:spacing w:line="288" w:lineRule="atLeast"/>
        <w:rPr>
          <w:b/>
          <w:bCs/>
        </w:rPr>
      </w:pPr>
    </w:p>
    <w:p w14:paraId="6D17D42D" w14:textId="77777777" w:rsidR="00E239F0" w:rsidRDefault="00E239F0" w:rsidP="00E239F0">
      <w:pPr>
        <w:spacing w:line="288" w:lineRule="atLeast"/>
        <w:rPr>
          <w:b/>
        </w:rPr>
      </w:pPr>
      <w:r>
        <w:rPr>
          <w:b/>
          <w:bCs/>
        </w:rPr>
        <w:t>Councilman Polynice</w:t>
      </w:r>
    </w:p>
    <w:p w14:paraId="46E45933" w14:textId="77777777" w:rsidR="00167E18" w:rsidRDefault="00167E18" w:rsidP="000C1B55">
      <w:pPr>
        <w:spacing w:line="288" w:lineRule="atLeast"/>
        <w:rPr>
          <w:b/>
          <w:bCs/>
        </w:rPr>
      </w:pPr>
    </w:p>
    <w:p w14:paraId="413ECFD8" w14:textId="0441007F" w:rsidR="000C1B55" w:rsidRPr="00167E18" w:rsidRDefault="00CB2227" w:rsidP="000C1B55">
      <w:pPr>
        <w:spacing w:line="288" w:lineRule="atLeast"/>
        <w:rPr>
          <w:b/>
          <w:bCs/>
        </w:rPr>
      </w:pPr>
      <w:r>
        <w:rPr>
          <w:b/>
          <w:bCs/>
        </w:rPr>
        <w:t>3.</w:t>
      </w:r>
      <w:r>
        <w:rPr>
          <w:b/>
          <w:bCs/>
          <w:sz w:val="14"/>
          <w:szCs w:val="14"/>
        </w:rPr>
        <w:t xml:space="preserve">    </w:t>
      </w:r>
      <w:r w:rsidR="000C1B55">
        <w:rPr>
          <w:b/>
          <w:bCs/>
        </w:rPr>
        <w:t xml:space="preserve">APPROVAL OF MINUTES: </w:t>
      </w:r>
      <w:r w:rsidR="00B516C7">
        <w:rPr>
          <w:bCs/>
        </w:rPr>
        <w:t>November 20</w:t>
      </w:r>
      <w:r w:rsidR="00EA361E">
        <w:rPr>
          <w:bCs/>
        </w:rPr>
        <w:t xml:space="preserve">, </w:t>
      </w:r>
      <w:r w:rsidR="00167E18">
        <w:rPr>
          <w:bCs/>
        </w:rPr>
        <w:t>2025</w:t>
      </w:r>
    </w:p>
    <w:p w14:paraId="21B874E7" w14:textId="5CE37A3F" w:rsidR="000C1B55" w:rsidRPr="000C1B55" w:rsidRDefault="00B654BF" w:rsidP="000C1B55">
      <w:pPr>
        <w:spacing w:line="288" w:lineRule="atLeast"/>
        <w:rPr>
          <w:bCs/>
        </w:rPr>
      </w:pPr>
      <w:r>
        <w:rPr>
          <w:bCs/>
        </w:rPr>
        <w:tab/>
      </w:r>
      <w:r>
        <w:rPr>
          <w:bCs/>
        </w:rPr>
        <w:tab/>
      </w:r>
      <w:r>
        <w:rPr>
          <w:bCs/>
        </w:rPr>
        <w:tab/>
      </w:r>
    </w:p>
    <w:p w14:paraId="3C6976D1" w14:textId="77777777" w:rsidR="000C1B55" w:rsidRPr="000C1B55" w:rsidRDefault="00167E18" w:rsidP="000C1B55">
      <w:pPr>
        <w:spacing w:line="288" w:lineRule="atLeast"/>
        <w:rPr>
          <w:bCs/>
        </w:rPr>
      </w:pPr>
      <w:r>
        <w:rPr>
          <w:b/>
          <w:bCs/>
        </w:rPr>
        <w:t>4</w:t>
      </w:r>
      <w:r w:rsidR="000C1B55" w:rsidRPr="000C1B55">
        <w:rPr>
          <w:b/>
          <w:bCs/>
        </w:rPr>
        <w:t>. COMMUNICATION</w:t>
      </w:r>
    </w:p>
    <w:p w14:paraId="350012E8" w14:textId="77777777" w:rsidR="000C1B55" w:rsidRPr="000C1B55" w:rsidRDefault="000C1B55" w:rsidP="000C1B55">
      <w:pPr>
        <w:numPr>
          <w:ilvl w:val="0"/>
          <w:numId w:val="2"/>
        </w:numPr>
        <w:spacing w:line="288" w:lineRule="atLeast"/>
        <w:rPr>
          <w:bCs/>
        </w:rPr>
      </w:pPr>
      <w:r w:rsidRPr="000C1B55">
        <w:rPr>
          <w:bCs/>
        </w:rPr>
        <w:t xml:space="preserve">Hearing of the Public </w:t>
      </w:r>
    </w:p>
    <w:p w14:paraId="0124E885" w14:textId="77777777" w:rsidR="00F35945" w:rsidRPr="00F35945" w:rsidRDefault="000C1B55" w:rsidP="00F35945">
      <w:pPr>
        <w:numPr>
          <w:ilvl w:val="0"/>
          <w:numId w:val="2"/>
        </w:numPr>
        <w:spacing w:line="288" w:lineRule="atLeast"/>
        <w:rPr>
          <w:b/>
          <w:bCs/>
        </w:rPr>
      </w:pPr>
      <w:r w:rsidRPr="009871FE">
        <w:rPr>
          <w:bCs/>
        </w:rPr>
        <w:t>Written</w:t>
      </w:r>
      <w:r w:rsidR="006C41A8" w:rsidRPr="009871FE">
        <w:rPr>
          <w:bCs/>
        </w:rPr>
        <w:t xml:space="preserve"> </w:t>
      </w:r>
      <w:r w:rsidR="008C0D8E">
        <w:rPr>
          <w:bCs/>
        </w:rPr>
        <w:tab/>
      </w:r>
    </w:p>
    <w:p w14:paraId="5D84D20B" w14:textId="70618872" w:rsidR="00750D22" w:rsidRPr="008C0D8E" w:rsidRDefault="002453D0" w:rsidP="00F35945">
      <w:pPr>
        <w:spacing w:line="288" w:lineRule="atLeast"/>
        <w:ind w:left="1080"/>
        <w:rPr>
          <w:b/>
          <w:bCs/>
        </w:rPr>
      </w:pPr>
      <w:r>
        <w:rPr>
          <w:bCs/>
        </w:rPr>
        <w:tab/>
      </w:r>
    </w:p>
    <w:p w14:paraId="4B7ACF3B" w14:textId="77777777" w:rsidR="008E1D3E" w:rsidRPr="00907976" w:rsidRDefault="00167E18" w:rsidP="008E1D3E">
      <w:pPr>
        <w:pStyle w:val="Default"/>
      </w:pPr>
      <w:r w:rsidRPr="00907976">
        <w:rPr>
          <w:b/>
          <w:bCs/>
        </w:rPr>
        <w:t>5</w:t>
      </w:r>
      <w:r w:rsidR="008E1D3E" w:rsidRPr="00907976">
        <w:rPr>
          <w:b/>
          <w:bCs/>
        </w:rPr>
        <w:t xml:space="preserve">. REVIEW OF TREASURY BILL LISTS </w:t>
      </w:r>
    </w:p>
    <w:p w14:paraId="416CDF1A" w14:textId="24AC6AAA" w:rsidR="008E1D3E" w:rsidRPr="008C0D8E" w:rsidRDefault="008E1A27" w:rsidP="008E1D3E">
      <w:pPr>
        <w:pStyle w:val="Default"/>
      </w:pPr>
      <w:r>
        <w:tab/>
      </w:r>
      <w:r w:rsidR="00B236E1" w:rsidRPr="008C0D8E">
        <w:t>A. Dedicated Recreation –</w:t>
      </w:r>
      <w:r w:rsidR="003A5C46" w:rsidRPr="008C0D8E">
        <w:t xml:space="preserve"> </w:t>
      </w:r>
      <w:r w:rsidR="00B516C7">
        <w:t>November</w:t>
      </w:r>
    </w:p>
    <w:p w14:paraId="08B7CC07" w14:textId="47A4C7CA" w:rsidR="00B236E1" w:rsidRDefault="00B236E1" w:rsidP="008E1D3E">
      <w:pPr>
        <w:pStyle w:val="Default"/>
        <w:rPr>
          <w:sz w:val="23"/>
          <w:szCs w:val="23"/>
        </w:rPr>
      </w:pPr>
      <w:r w:rsidRPr="008C0D8E">
        <w:tab/>
        <w:t xml:space="preserve">B. Other </w:t>
      </w:r>
      <w:r w:rsidR="009871FE" w:rsidRPr="008C0D8E">
        <w:t>–</w:t>
      </w:r>
      <w:r w:rsidRPr="008C0D8E">
        <w:t xml:space="preserve"> </w:t>
      </w:r>
      <w:r w:rsidR="00B516C7">
        <w:t>November</w:t>
      </w:r>
    </w:p>
    <w:p w14:paraId="39C4C2FA" w14:textId="3D09D7AA" w:rsidR="00750D22" w:rsidRDefault="00750D22" w:rsidP="008E1D3E">
      <w:pPr>
        <w:pStyle w:val="Default"/>
        <w:rPr>
          <w:sz w:val="23"/>
          <w:szCs w:val="23"/>
        </w:rPr>
      </w:pPr>
    </w:p>
    <w:p w14:paraId="3DA37677" w14:textId="430487AD" w:rsidR="00427662" w:rsidRDefault="00427662" w:rsidP="008E1D3E">
      <w:pPr>
        <w:pStyle w:val="Default"/>
        <w:rPr>
          <w:sz w:val="23"/>
          <w:szCs w:val="23"/>
        </w:rPr>
      </w:pPr>
    </w:p>
    <w:p w14:paraId="1FD5C686" w14:textId="77777777" w:rsidR="00427662" w:rsidRDefault="00427662" w:rsidP="008E1D3E">
      <w:pPr>
        <w:pStyle w:val="Default"/>
        <w:rPr>
          <w:sz w:val="23"/>
          <w:szCs w:val="23"/>
        </w:rPr>
      </w:pPr>
    </w:p>
    <w:p w14:paraId="01134D6A" w14:textId="77777777" w:rsidR="00F35945" w:rsidRDefault="00F35945" w:rsidP="008E1D3E">
      <w:pPr>
        <w:pStyle w:val="Default"/>
        <w:rPr>
          <w:sz w:val="23"/>
          <w:szCs w:val="23"/>
        </w:rPr>
      </w:pPr>
    </w:p>
    <w:p w14:paraId="4C78C963" w14:textId="77777777" w:rsidR="008E1D3E" w:rsidRPr="000C1B55" w:rsidRDefault="00167E18" w:rsidP="008E1D3E">
      <w:pPr>
        <w:pStyle w:val="Default"/>
      </w:pPr>
      <w:r>
        <w:rPr>
          <w:b/>
          <w:bCs/>
          <w:sz w:val="23"/>
          <w:szCs w:val="23"/>
        </w:rPr>
        <w:t>6</w:t>
      </w:r>
      <w:r w:rsidR="008E1D3E">
        <w:rPr>
          <w:b/>
          <w:bCs/>
          <w:sz w:val="23"/>
          <w:szCs w:val="23"/>
        </w:rPr>
        <w:t xml:space="preserve">. </w:t>
      </w:r>
      <w:r w:rsidR="008E1D3E" w:rsidRPr="000C1B55">
        <w:rPr>
          <w:b/>
          <w:bCs/>
        </w:rPr>
        <w:t xml:space="preserve">REPORTS OF STANDING COMMITTEES </w:t>
      </w:r>
    </w:p>
    <w:p w14:paraId="50D2A944" w14:textId="77777777" w:rsidR="008E1D3E" w:rsidRPr="000C1B55" w:rsidRDefault="00FE1D12" w:rsidP="004B4716">
      <w:pPr>
        <w:pStyle w:val="Default"/>
        <w:ind w:left="720"/>
      </w:pPr>
      <w:r w:rsidRPr="00C40D94">
        <w:t>A</w:t>
      </w:r>
      <w:r w:rsidRPr="009D0DF7">
        <w:t>. Parks Report -</w:t>
      </w:r>
      <w:r w:rsidR="008E1D3E" w:rsidRPr="009D0DF7">
        <w:t xml:space="preserve"> Director </w:t>
      </w:r>
      <w:r w:rsidRPr="009D0DF7">
        <w:t>Sceurman</w:t>
      </w:r>
    </w:p>
    <w:p w14:paraId="3CB4686D" w14:textId="77777777" w:rsidR="008E1D3E" w:rsidRDefault="008E1D3E" w:rsidP="004B4716">
      <w:pPr>
        <w:pStyle w:val="Default"/>
        <w:ind w:left="720"/>
      </w:pPr>
      <w:r w:rsidRPr="000C1B55">
        <w:t xml:space="preserve">B. BOE Liaison Report - Nadeisha Greene </w:t>
      </w:r>
    </w:p>
    <w:p w14:paraId="7016E574" w14:textId="77777777" w:rsidR="00EB6A04" w:rsidRPr="000C1B55" w:rsidRDefault="00EB6A04" w:rsidP="004B4716">
      <w:pPr>
        <w:pStyle w:val="Default"/>
        <w:ind w:left="720"/>
      </w:pPr>
      <w:r>
        <w:t>C. BOE Sports Liaison Report – Steve Jenkins</w:t>
      </w:r>
    </w:p>
    <w:p w14:paraId="396D7466" w14:textId="77777777" w:rsidR="00E874C5" w:rsidRDefault="00EB6A04" w:rsidP="004B4716">
      <w:pPr>
        <w:pStyle w:val="Default"/>
        <w:ind w:left="720"/>
      </w:pPr>
      <w:r>
        <w:t>D</w:t>
      </w:r>
      <w:r w:rsidR="00DC20F2">
        <w:t xml:space="preserve">. Sub-Committee </w:t>
      </w:r>
    </w:p>
    <w:p w14:paraId="37173E34" w14:textId="54683C57" w:rsidR="002453D0" w:rsidRDefault="00DC20F2" w:rsidP="004B4716">
      <w:pPr>
        <w:pStyle w:val="Default"/>
        <w:ind w:left="720"/>
      </w:pPr>
      <w:r>
        <w:tab/>
        <w:t>1. Facilities</w:t>
      </w:r>
      <w:r w:rsidR="003F6E81">
        <w:t xml:space="preserve"> </w:t>
      </w:r>
      <w:r w:rsidR="00E03BF5">
        <w:t>-</w:t>
      </w:r>
      <w:r w:rsidR="009D0DF7">
        <w:tab/>
      </w:r>
    </w:p>
    <w:p w14:paraId="3E19BBDA" w14:textId="21B47FEA" w:rsidR="00DC20F2" w:rsidRDefault="00DC20F2" w:rsidP="004B4716">
      <w:pPr>
        <w:pStyle w:val="Default"/>
        <w:ind w:left="720"/>
      </w:pPr>
      <w:r>
        <w:tab/>
        <w:t>2. Analytics</w:t>
      </w:r>
      <w:r w:rsidR="003F6E81">
        <w:t xml:space="preserve"> – </w:t>
      </w:r>
    </w:p>
    <w:p w14:paraId="7C4871DC" w14:textId="47490D78" w:rsidR="003F6E81" w:rsidRDefault="00DC20F2" w:rsidP="009D0DF7">
      <w:pPr>
        <w:pStyle w:val="Default"/>
        <w:ind w:left="720"/>
      </w:pPr>
      <w:r>
        <w:tab/>
        <w:t>3. Awards/Community Engagement</w:t>
      </w:r>
      <w:r w:rsidR="00166F6A">
        <w:t xml:space="preserve"> - </w:t>
      </w:r>
    </w:p>
    <w:p w14:paraId="0244F2B2" w14:textId="43855D1C" w:rsidR="00C40D94" w:rsidRDefault="00DC20F2" w:rsidP="009D0DF7">
      <w:pPr>
        <w:pStyle w:val="Default"/>
        <w:ind w:left="720"/>
      </w:pPr>
      <w:r>
        <w:tab/>
      </w:r>
      <w:r w:rsidRPr="009871FE">
        <w:t>4. Summer of Fun</w:t>
      </w:r>
      <w:r w:rsidR="008E1A27" w:rsidRPr="009871FE">
        <w:t xml:space="preserve"> </w:t>
      </w:r>
      <w:r w:rsidR="00A54C66">
        <w:t>– Contacted bands</w:t>
      </w:r>
    </w:p>
    <w:p w14:paraId="2A1F4E30" w14:textId="429BE7BF" w:rsidR="00FD4CAB" w:rsidRDefault="00DC20F2" w:rsidP="009D0DF7">
      <w:pPr>
        <w:pStyle w:val="Default"/>
        <w:ind w:left="720"/>
      </w:pPr>
      <w:r>
        <w:tab/>
        <w:t xml:space="preserve">5. </w:t>
      </w:r>
      <w:r w:rsidR="009D0DF7">
        <w:t xml:space="preserve">Cultural Affairs </w:t>
      </w:r>
      <w:r w:rsidR="00B516C7">
        <w:t>-</w:t>
      </w:r>
    </w:p>
    <w:p w14:paraId="0E0751C6" w14:textId="72166B7E" w:rsidR="008E1D3E" w:rsidRPr="009D0DF7" w:rsidRDefault="00AE5F55" w:rsidP="009D0DF7">
      <w:pPr>
        <w:pStyle w:val="Default"/>
        <w:ind w:left="720" w:firstLine="720"/>
      </w:pPr>
      <w:r>
        <w:t xml:space="preserve">6. </w:t>
      </w:r>
      <w:r w:rsidR="00DC20F2">
        <w:t>Veteran Affairs</w:t>
      </w:r>
      <w:r w:rsidR="00C40D94">
        <w:t xml:space="preserve"> </w:t>
      </w:r>
      <w:r w:rsidR="00B516C7">
        <w:t>-</w:t>
      </w:r>
    </w:p>
    <w:p w14:paraId="57A4F567" w14:textId="634361CD" w:rsidR="00427662" w:rsidRDefault="00427662" w:rsidP="008E1D3E">
      <w:pPr>
        <w:pStyle w:val="Default"/>
        <w:rPr>
          <w:sz w:val="23"/>
          <w:szCs w:val="23"/>
        </w:rPr>
      </w:pPr>
    </w:p>
    <w:p w14:paraId="7592BC72" w14:textId="77777777" w:rsidR="008E1D3E" w:rsidRPr="000C1B55" w:rsidRDefault="00167E18" w:rsidP="008E1D3E">
      <w:pPr>
        <w:pStyle w:val="Default"/>
      </w:pPr>
      <w:r>
        <w:rPr>
          <w:b/>
          <w:bCs/>
        </w:rPr>
        <w:t>7</w:t>
      </w:r>
      <w:r w:rsidR="008E1D3E" w:rsidRPr="000C1B55">
        <w:rPr>
          <w:b/>
          <w:bCs/>
        </w:rPr>
        <w:t xml:space="preserve">. ADMINISTRATIVE BUSINESS </w:t>
      </w:r>
    </w:p>
    <w:p w14:paraId="19545388" w14:textId="77777777" w:rsidR="00A72A6F" w:rsidRDefault="008E1D3E" w:rsidP="004B4716">
      <w:pPr>
        <w:pStyle w:val="Default"/>
        <w:ind w:left="720"/>
      </w:pPr>
      <w:r w:rsidRPr="000C1B55">
        <w:t xml:space="preserve">A. </w:t>
      </w:r>
      <w:r w:rsidR="00A72A6F">
        <w:t>Program Calendars</w:t>
      </w:r>
      <w:r w:rsidR="00201E6C">
        <w:t xml:space="preserve"> </w:t>
      </w:r>
    </w:p>
    <w:p w14:paraId="53155475" w14:textId="56123553" w:rsidR="00552C13" w:rsidRDefault="00A72A6F" w:rsidP="004B4716">
      <w:pPr>
        <w:pStyle w:val="Default"/>
        <w:ind w:left="720"/>
      </w:pPr>
      <w:r>
        <w:t xml:space="preserve">B. </w:t>
      </w:r>
      <w:r w:rsidR="007F170E">
        <w:t>Basketball</w:t>
      </w:r>
    </w:p>
    <w:p w14:paraId="13949CE7" w14:textId="354938F2" w:rsidR="007F170E" w:rsidRDefault="007F170E" w:rsidP="004B4716">
      <w:pPr>
        <w:pStyle w:val="Default"/>
        <w:ind w:left="720"/>
      </w:pPr>
      <w:r>
        <w:tab/>
        <w:t>a. Eight Suburban Teams</w:t>
      </w:r>
      <w:r w:rsidR="00166F6A">
        <w:t xml:space="preserve"> – 93 participants</w:t>
      </w:r>
    </w:p>
    <w:p w14:paraId="4799481B" w14:textId="1E391623" w:rsidR="007F170E" w:rsidRDefault="00166F6A" w:rsidP="004B4716">
      <w:pPr>
        <w:pStyle w:val="Default"/>
        <w:ind w:left="720"/>
      </w:pPr>
      <w:r>
        <w:tab/>
        <w:t>b. 11</w:t>
      </w:r>
      <w:r w:rsidR="007F170E">
        <w:t xml:space="preserve"> Boys </w:t>
      </w:r>
      <w:proofErr w:type="spellStart"/>
      <w:r w:rsidR="007F170E">
        <w:t>Intown</w:t>
      </w:r>
      <w:proofErr w:type="spellEnd"/>
      <w:r w:rsidR="007F170E">
        <w:t xml:space="preserve"> Teams</w:t>
      </w:r>
      <w:r>
        <w:t xml:space="preserve"> – 118 participants</w:t>
      </w:r>
    </w:p>
    <w:p w14:paraId="3D0B2337" w14:textId="551A74EE" w:rsidR="007F170E" w:rsidRDefault="007F170E" w:rsidP="004B4716">
      <w:pPr>
        <w:pStyle w:val="Default"/>
        <w:ind w:left="720"/>
      </w:pPr>
      <w:r>
        <w:tab/>
        <w:t xml:space="preserve">c. 6 Girls </w:t>
      </w:r>
      <w:proofErr w:type="spellStart"/>
      <w:r>
        <w:t>Intown</w:t>
      </w:r>
      <w:proofErr w:type="spellEnd"/>
      <w:r>
        <w:t xml:space="preserve"> Teams</w:t>
      </w:r>
      <w:r w:rsidR="00166F6A">
        <w:t xml:space="preserve"> – 63 participants</w:t>
      </w:r>
    </w:p>
    <w:p w14:paraId="7304A034" w14:textId="6DE62211" w:rsidR="00166F6A" w:rsidRDefault="00166F6A" w:rsidP="004B4716">
      <w:pPr>
        <w:pStyle w:val="Default"/>
        <w:ind w:left="720"/>
      </w:pPr>
      <w:r>
        <w:tab/>
        <w:t>d. High school Intramural – 35 currently registered</w:t>
      </w:r>
    </w:p>
    <w:p w14:paraId="1D9BDEE2" w14:textId="1C88375E" w:rsidR="007F170E" w:rsidRDefault="00E47D0B" w:rsidP="004B4716">
      <w:pPr>
        <w:pStyle w:val="Default"/>
        <w:ind w:left="720"/>
      </w:pPr>
      <w:r>
        <w:t xml:space="preserve">C. </w:t>
      </w:r>
      <w:r w:rsidR="007F170E">
        <w:t>Wrestling</w:t>
      </w:r>
    </w:p>
    <w:p w14:paraId="1C58EADD" w14:textId="58DF1040" w:rsidR="007F170E" w:rsidRDefault="007F170E" w:rsidP="007F170E">
      <w:pPr>
        <w:pStyle w:val="Default"/>
        <w:numPr>
          <w:ilvl w:val="0"/>
          <w:numId w:val="13"/>
        </w:numPr>
      </w:pPr>
      <w:r>
        <w:t>Jr Team</w:t>
      </w:r>
      <w:r w:rsidR="00166F6A">
        <w:t xml:space="preserve"> – 7</w:t>
      </w:r>
      <w:r w:rsidR="00E47D0B">
        <w:t xml:space="preserve">2 </w:t>
      </w:r>
      <w:r w:rsidR="00804369">
        <w:t xml:space="preserve">free trial </w:t>
      </w:r>
      <w:r w:rsidR="00166F6A">
        <w:t>&amp; 46</w:t>
      </w:r>
      <w:r w:rsidR="00804369">
        <w:t xml:space="preserve"> suburban</w:t>
      </w:r>
    </w:p>
    <w:p w14:paraId="7F5287AE" w14:textId="4EA368B4" w:rsidR="007F170E" w:rsidRDefault="007F170E" w:rsidP="007F170E">
      <w:pPr>
        <w:pStyle w:val="Default"/>
        <w:numPr>
          <w:ilvl w:val="0"/>
          <w:numId w:val="13"/>
        </w:numPr>
      </w:pPr>
      <w:r>
        <w:t>Sr Team</w:t>
      </w:r>
      <w:r w:rsidR="00166F6A">
        <w:t xml:space="preserve"> – 32</w:t>
      </w:r>
      <w:r w:rsidR="00804369">
        <w:t xml:space="preserve"> free trial</w:t>
      </w:r>
      <w:r w:rsidR="00166F6A">
        <w:t xml:space="preserve"> &amp; 17</w:t>
      </w:r>
      <w:r w:rsidR="00804369">
        <w:t xml:space="preserve"> suburban</w:t>
      </w:r>
    </w:p>
    <w:p w14:paraId="3BF54EE7" w14:textId="7A65F6EA" w:rsidR="00E47D0B" w:rsidRDefault="00E47D0B" w:rsidP="00E47D0B">
      <w:pPr>
        <w:pStyle w:val="Default"/>
        <w:numPr>
          <w:ilvl w:val="0"/>
          <w:numId w:val="14"/>
        </w:numPr>
      </w:pPr>
      <w:r>
        <w:t>Winter Program Registration – Wednesday, December 10</w:t>
      </w:r>
      <w:r w:rsidRPr="00E47D0B">
        <w:rPr>
          <w:vertAlign w:val="superscript"/>
        </w:rPr>
        <w:t>th</w:t>
      </w:r>
      <w:r>
        <w:t xml:space="preserve"> </w:t>
      </w:r>
    </w:p>
    <w:p w14:paraId="34BE67A5" w14:textId="2749825E" w:rsidR="00E47D0B" w:rsidRDefault="00B9496E" w:rsidP="00E47D0B">
      <w:pPr>
        <w:pStyle w:val="Default"/>
        <w:numPr>
          <w:ilvl w:val="0"/>
          <w:numId w:val="14"/>
        </w:numPr>
      </w:pPr>
      <w:r>
        <w:t>Winter Events</w:t>
      </w:r>
    </w:p>
    <w:p w14:paraId="41EE85D4" w14:textId="69EF6941" w:rsidR="00B9496E" w:rsidRPr="00804369" w:rsidRDefault="00B9496E" w:rsidP="00B9496E">
      <w:pPr>
        <w:pStyle w:val="Default"/>
        <w:numPr>
          <w:ilvl w:val="1"/>
          <w:numId w:val="14"/>
        </w:numPr>
      </w:pPr>
      <w:r w:rsidRPr="00804369">
        <w:t>Santa Event – Saturday Dec 13</w:t>
      </w:r>
      <w:r w:rsidRPr="00804369">
        <w:rPr>
          <w:vertAlign w:val="superscript"/>
        </w:rPr>
        <w:t>th</w:t>
      </w:r>
      <w:r w:rsidRPr="00804369">
        <w:t xml:space="preserve"> – 1pm – 4pm Civic Center</w:t>
      </w:r>
    </w:p>
    <w:p w14:paraId="774071EA" w14:textId="77777777" w:rsidR="00804369" w:rsidRPr="00804369" w:rsidRDefault="00B9496E" w:rsidP="00804369">
      <w:pPr>
        <w:pStyle w:val="Default"/>
        <w:numPr>
          <w:ilvl w:val="1"/>
          <w:numId w:val="14"/>
        </w:numPr>
      </w:pPr>
      <w:r w:rsidRPr="00804369">
        <w:t>Drop &amp; Shop – Friday December 12 &amp; 19</w:t>
      </w:r>
      <w:r w:rsidRPr="00804369">
        <w:rPr>
          <w:vertAlign w:val="superscript"/>
        </w:rPr>
        <w:t>th</w:t>
      </w:r>
      <w:r w:rsidRPr="00804369">
        <w:t xml:space="preserve"> </w:t>
      </w:r>
    </w:p>
    <w:p w14:paraId="6273F708" w14:textId="77777777" w:rsidR="00804369" w:rsidRDefault="00804369" w:rsidP="00804369">
      <w:pPr>
        <w:pStyle w:val="Default"/>
        <w:numPr>
          <w:ilvl w:val="0"/>
          <w:numId w:val="14"/>
        </w:numPr>
      </w:pPr>
      <w:r w:rsidRPr="00804369">
        <w:t>2023</w:t>
      </w:r>
      <w:r w:rsidR="0075693D" w:rsidRPr="00804369">
        <w:t xml:space="preserve"> LRIG – </w:t>
      </w:r>
      <w:r>
        <w:t>Waiting on reimbursement - $77</w:t>
      </w:r>
      <w:r w:rsidR="0075693D" w:rsidRPr="00804369">
        <w:t>,000</w:t>
      </w:r>
    </w:p>
    <w:p w14:paraId="1A2D5B1D" w14:textId="77777777" w:rsidR="00804369" w:rsidRDefault="0075693D" w:rsidP="00804369">
      <w:pPr>
        <w:pStyle w:val="Default"/>
        <w:numPr>
          <w:ilvl w:val="0"/>
          <w:numId w:val="14"/>
        </w:numPr>
      </w:pPr>
      <w:r>
        <w:t>2025 ROID Grant – Waiting on reimbursement - $20,000</w:t>
      </w:r>
    </w:p>
    <w:p w14:paraId="552A98B4" w14:textId="77777777" w:rsidR="00804369" w:rsidRDefault="0075693D" w:rsidP="00804369">
      <w:pPr>
        <w:pStyle w:val="Default"/>
        <w:numPr>
          <w:ilvl w:val="0"/>
          <w:numId w:val="14"/>
        </w:numPr>
      </w:pPr>
      <w:r>
        <w:t>2026 ROID Grant – Submi</w:t>
      </w:r>
      <w:r w:rsidR="009871FE">
        <w:t>tted $20,000 grant</w:t>
      </w:r>
    </w:p>
    <w:p w14:paraId="3D8F7F0B" w14:textId="5E311245" w:rsidR="001A6379" w:rsidRDefault="001A6379" w:rsidP="00804369">
      <w:pPr>
        <w:pStyle w:val="Default"/>
        <w:numPr>
          <w:ilvl w:val="0"/>
          <w:numId w:val="14"/>
        </w:numPr>
      </w:pPr>
      <w:r>
        <w:t xml:space="preserve">Collins House Update </w:t>
      </w:r>
    </w:p>
    <w:p w14:paraId="1B96DBF4" w14:textId="361220AE" w:rsidR="00804369" w:rsidRDefault="00804369" w:rsidP="00804369">
      <w:pPr>
        <w:pStyle w:val="Default"/>
        <w:numPr>
          <w:ilvl w:val="0"/>
          <w:numId w:val="14"/>
        </w:numPr>
      </w:pPr>
      <w:r>
        <w:t>Oakeside Events</w:t>
      </w:r>
    </w:p>
    <w:p w14:paraId="1D6C48DF" w14:textId="6DF4A8A4" w:rsidR="00804369" w:rsidRDefault="00975160" w:rsidP="00804369">
      <w:pPr>
        <w:pStyle w:val="Default"/>
        <w:numPr>
          <w:ilvl w:val="1"/>
          <w:numId w:val="14"/>
        </w:numPr>
      </w:pPr>
      <w:r>
        <w:t xml:space="preserve">Skyline Community Theatre Events </w:t>
      </w:r>
      <w:r w:rsidR="007548D2">
        <w:t>–</w:t>
      </w:r>
      <w:r>
        <w:t xml:space="preserve"> </w:t>
      </w:r>
      <w:r w:rsidR="007548D2">
        <w:t>Dec 13, 14, 20, 21</w:t>
      </w:r>
    </w:p>
    <w:p w14:paraId="5DF680F4" w14:textId="2499096D" w:rsidR="00166F6A" w:rsidRDefault="00166F6A" w:rsidP="00804369">
      <w:pPr>
        <w:pStyle w:val="Default"/>
        <w:numPr>
          <w:ilvl w:val="1"/>
          <w:numId w:val="14"/>
        </w:numPr>
      </w:pPr>
      <w:r>
        <w:t>Monday Night Music – Monday, December 15</w:t>
      </w:r>
      <w:r w:rsidRPr="00166F6A">
        <w:rPr>
          <w:vertAlign w:val="superscript"/>
        </w:rPr>
        <w:t>th</w:t>
      </w:r>
      <w:r>
        <w:t xml:space="preserve"> – 7pm</w:t>
      </w:r>
    </w:p>
    <w:p w14:paraId="0F6FAB6C" w14:textId="7FE9188C" w:rsidR="00427662" w:rsidRPr="00225905" w:rsidRDefault="00427662" w:rsidP="00632356">
      <w:pPr>
        <w:pStyle w:val="Default"/>
      </w:pPr>
    </w:p>
    <w:p w14:paraId="2780815D" w14:textId="77777777" w:rsidR="00552C13" w:rsidRPr="00552C13" w:rsidRDefault="00602B90" w:rsidP="00552C13">
      <w:pPr>
        <w:rPr>
          <w:b/>
        </w:rPr>
      </w:pPr>
      <w:r>
        <w:rPr>
          <w:b/>
        </w:rPr>
        <w:t>8</w:t>
      </w:r>
      <w:r w:rsidR="00552C13" w:rsidRPr="00552C13">
        <w:rPr>
          <w:b/>
        </w:rPr>
        <w:t xml:space="preserve">. UNFINISHED BUSINESS </w:t>
      </w:r>
    </w:p>
    <w:p w14:paraId="07EF8715" w14:textId="77777777" w:rsidR="00552C13" w:rsidRDefault="00552C13" w:rsidP="00552C13">
      <w:pPr>
        <w:pStyle w:val="ListParagraph"/>
        <w:numPr>
          <w:ilvl w:val="0"/>
          <w:numId w:val="5"/>
        </w:numPr>
      </w:pPr>
      <w:r w:rsidRPr="00552C13">
        <w:t xml:space="preserve">Milbank Park – Christopher </w:t>
      </w:r>
      <w:proofErr w:type="spellStart"/>
      <w:r w:rsidRPr="00552C13">
        <w:t>Puopolo</w:t>
      </w:r>
      <w:proofErr w:type="spellEnd"/>
      <w:r w:rsidRPr="00552C13">
        <w:t xml:space="preserve"> – </w:t>
      </w:r>
      <w:r w:rsidR="00FC1A30">
        <w:t>Plaque Installation</w:t>
      </w:r>
      <w:r w:rsidRPr="00552C13">
        <w:t xml:space="preserve"> </w:t>
      </w:r>
    </w:p>
    <w:p w14:paraId="3F0371BD" w14:textId="28316303" w:rsidR="00EC36A9" w:rsidRDefault="0075693D" w:rsidP="00237097">
      <w:pPr>
        <w:pStyle w:val="ListParagraph"/>
        <w:numPr>
          <w:ilvl w:val="0"/>
          <w:numId w:val="5"/>
        </w:numPr>
      </w:pPr>
      <w:r w:rsidRPr="007548D2">
        <w:t>2023 LRIG – Lion Gate Dugouts and Shade Structure</w:t>
      </w:r>
      <w:r w:rsidR="00237097">
        <w:t xml:space="preserve"> – Completed on 12/2</w:t>
      </w:r>
    </w:p>
    <w:p w14:paraId="474BFBD3" w14:textId="181841AA" w:rsidR="00E03BF5" w:rsidRDefault="00E03BF5" w:rsidP="00552C13">
      <w:pPr>
        <w:pStyle w:val="ListParagraph"/>
        <w:numPr>
          <w:ilvl w:val="0"/>
          <w:numId w:val="5"/>
        </w:numPr>
      </w:pPr>
      <w:r>
        <w:t>Felton Field – 50/70 Upgrades</w:t>
      </w:r>
    </w:p>
    <w:p w14:paraId="759BE056" w14:textId="257D4C7E" w:rsidR="00E03BF5" w:rsidRDefault="00E03BF5" w:rsidP="00552C13">
      <w:pPr>
        <w:pStyle w:val="ListParagraph"/>
        <w:numPr>
          <w:ilvl w:val="0"/>
          <w:numId w:val="5"/>
        </w:numPr>
      </w:pPr>
      <w:r>
        <w:t>Pulaski Park &amp; Clarks Pond South –</w:t>
      </w:r>
      <w:r w:rsidR="00C60021">
        <w:t xml:space="preserve"> </w:t>
      </w:r>
      <w:proofErr w:type="spellStart"/>
      <w:r w:rsidR="00C60021">
        <w:t>Pickleb</w:t>
      </w:r>
      <w:r>
        <w:t>all</w:t>
      </w:r>
      <w:proofErr w:type="spellEnd"/>
      <w:r>
        <w:t xml:space="preserve"> nets and lines</w:t>
      </w:r>
      <w:r w:rsidR="00237097">
        <w:t xml:space="preserve"> – 2 net systems delivered</w:t>
      </w:r>
    </w:p>
    <w:p w14:paraId="723CE2D7" w14:textId="6711674A" w:rsidR="00E03BF5" w:rsidRPr="007548D2" w:rsidRDefault="00E03BF5" w:rsidP="00552C13">
      <w:pPr>
        <w:pStyle w:val="ListParagraph"/>
        <w:numPr>
          <w:ilvl w:val="0"/>
          <w:numId w:val="5"/>
        </w:numPr>
      </w:pPr>
      <w:r>
        <w:t>DPW – Field List for 2026</w:t>
      </w:r>
    </w:p>
    <w:p w14:paraId="16965C88" w14:textId="573E12F8" w:rsidR="0075693D" w:rsidRPr="007548D2" w:rsidRDefault="0075693D" w:rsidP="00552C13">
      <w:pPr>
        <w:pStyle w:val="ListParagraph"/>
        <w:numPr>
          <w:ilvl w:val="0"/>
          <w:numId w:val="5"/>
        </w:numPr>
      </w:pPr>
      <w:r w:rsidRPr="007548D2">
        <w:t>Lion Gate Park – Karen Testa Memorial</w:t>
      </w:r>
      <w:r w:rsidR="00237097">
        <w:t xml:space="preserve"> – 3/21/26</w:t>
      </w:r>
    </w:p>
    <w:p w14:paraId="0F08EF52" w14:textId="5EF2BE40" w:rsidR="00E03BF5" w:rsidRDefault="00E03BF5" w:rsidP="00552C13">
      <w:pPr>
        <w:pStyle w:val="ListParagraph"/>
        <w:numPr>
          <w:ilvl w:val="0"/>
          <w:numId w:val="5"/>
        </w:numPr>
      </w:pPr>
      <w:r>
        <w:t>Analytics – Met with HSA in November – Meeting on 12/3 – 6pm</w:t>
      </w:r>
    </w:p>
    <w:p w14:paraId="4C75A15C" w14:textId="2616AD19" w:rsidR="00E03BF5" w:rsidRDefault="00E03BF5" w:rsidP="00552C13">
      <w:pPr>
        <w:pStyle w:val="ListParagraph"/>
        <w:numPr>
          <w:ilvl w:val="0"/>
          <w:numId w:val="5"/>
        </w:numPr>
      </w:pPr>
      <w:r>
        <w:t>Summer of Fun – 2026 Bands</w:t>
      </w:r>
    </w:p>
    <w:p w14:paraId="63017D96" w14:textId="7730FAA3" w:rsidR="00E03BF5" w:rsidRPr="007548D2" w:rsidRDefault="00E03BF5" w:rsidP="00552C13">
      <w:pPr>
        <w:pStyle w:val="ListParagraph"/>
        <w:numPr>
          <w:ilvl w:val="0"/>
          <w:numId w:val="5"/>
        </w:numPr>
      </w:pPr>
      <w:r>
        <w:t>20 Dodd St – Public Art Mural</w:t>
      </w:r>
    </w:p>
    <w:p w14:paraId="61B7B3CA" w14:textId="77777777" w:rsidR="00F35945" w:rsidRPr="007548D2" w:rsidRDefault="00F35945" w:rsidP="00F35945">
      <w:pPr>
        <w:numPr>
          <w:ilvl w:val="0"/>
          <w:numId w:val="5"/>
        </w:numPr>
        <w:spacing w:line="288" w:lineRule="atLeast"/>
        <w:rPr>
          <w:bCs/>
        </w:rPr>
      </w:pPr>
      <w:r w:rsidRPr="007548D2">
        <w:rPr>
          <w:color w:val="000000"/>
        </w:rPr>
        <w:t>Stephanie Sauka – Art Mural Holsten’s North Wall</w:t>
      </w:r>
    </w:p>
    <w:p w14:paraId="1EC162BF" w14:textId="40D414E5" w:rsidR="00E03BF5" w:rsidRPr="00427662" w:rsidRDefault="00E03BF5" w:rsidP="00F35945">
      <w:pPr>
        <w:numPr>
          <w:ilvl w:val="0"/>
          <w:numId w:val="5"/>
        </w:numPr>
        <w:spacing w:line="288" w:lineRule="atLeast"/>
        <w:rPr>
          <w:bCs/>
        </w:rPr>
      </w:pPr>
      <w:r>
        <w:rPr>
          <w:color w:val="000000"/>
        </w:rPr>
        <w:t>Taste of Bloo</w:t>
      </w:r>
      <w:r w:rsidR="00632356">
        <w:rPr>
          <w:color w:val="000000"/>
        </w:rPr>
        <w:t xml:space="preserve">mfield - </w:t>
      </w:r>
    </w:p>
    <w:p w14:paraId="08E293D9" w14:textId="70D66BAD" w:rsidR="00427662" w:rsidRPr="00632356" w:rsidRDefault="00427662" w:rsidP="00427662">
      <w:pPr>
        <w:pStyle w:val="ListParagraph"/>
        <w:numPr>
          <w:ilvl w:val="0"/>
          <w:numId w:val="5"/>
        </w:numPr>
      </w:pPr>
      <w:r>
        <w:t>VEST Program – Oakeside Landscaping/</w:t>
      </w:r>
      <w:r w:rsidRPr="00DE5E66">
        <w:rPr>
          <w:color w:val="242424"/>
          <w:shd w:val="clear" w:color="auto" w:fill="FFFFFF"/>
        </w:rPr>
        <w:t>Horticulture</w:t>
      </w:r>
      <w:r>
        <w:rPr>
          <w:color w:val="242424"/>
          <w:shd w:val="clear" w:color="auto" w:fill="FFFFFF"/>
        </w:rPr>
        <w:t xml:space="preserve"> </w:t>
      </w:r>
      <w:r w:rsidR="00632356">
        <w:rPr>
          <w:color w:val="242424"/>
          <w:shd w:val="clear" w:color="auto" w:fill="FFFFFF"/>
        </w:rPr>
        <w:t>–</w:t>
      </w:r>
      <w:r>
        <w:rPr>
          <w:color w:val="242424"/>
          <w:shd w:val="clear" w:color="auto" w:fill="FFFFFF"/>
        </w:rPr>
        <w:t xml:space="preserve"> MOU</w:t>
      </w:r>
    </w:p>
    <w:p w14:paraId="6140CABA" w14:textId="6FB84FFE" w:rsidR="00632356" w:rsidRDefault="00632356" w:rsidP="00632356">
      <w:pPr>
        <w:pStyle w:val="ListParagraph"/>
        <w:numPr>
          <w:ilvl w:val="0"/>
          <w:numId w:val="5"/>
        </w:numPr>
      </w:pPr>
      <w:r>
        <w:lastRenderedPageBreak/>
        <w:t>Town Hall – Time Capsule</w:t>
      </w:r>
    </w:p>
    <w:p w14:paraId="0CE1C859" w14:textId="2F506287" w:rsidR="00F7143B" w:rsidRDefault="00F7143B" w:rsidP="00632356">
      <w:pPr>
        <w:pStyle w:val="ListParagraph"/>
        <w:numPr>
          <w:ilvl w:val="0"/>
          <w:numId w:val="5"/>
        </w:numPr>
      </w:pPr>
      <w:r>
        <w:t>Courtney Fitzgerald</w:t>
      </w:r>
      <w:r>
        <w:t xml:space="preserve"> Little Pantry Request</w:t>
      </w:r>
      <w:bookmarkStart w:id="0" w:name="_GoBack"/>
      <w:bookmarkEnd w:id="0"/>
    </w:p>
    <w:p w14:paraId="0FC251D8" w14:textId="77777777" w:rsidR="00632356" w:rsidRPr="00427662" w:rsidRDefault="00632356" w:rsidP="00632356">
      <w:pPr>
        <w:pStyle w:val="ListParagraph"/>
      </w:pPr>
    </w:p>
    <w:p w14:paraId="44F269EC" w14:textId="6DFD7A35" w:rsidR="00427662" w:rsidRPr="00552C13" w:rsidRDefault="00427662" w:rsidP="00552C13">
      <w:pPr>
        <w:rPr>
          <w:b/>
        </w:rPr>
      </w:pPr>
    </w:p>
    <w:p w14:paraId="519C4CD8" w14:textId="77777777" w:rsidR="00284FEE" w:rsidRPr="00592429" w:rsidRDefault="00602B90" w:rsidP="00592429">
      <w:pPr>
        <w:rPr>
          <w:b/>
        </w:rPr>
      </w:pPr>
      <w:r>
        <w:rPr>
          <w:b/>
        </w:rPr>
        <w:t>9</w:t>
      </w:r>
      <w:r w:rsidR="00552C13" w:rsidRPr="00552C13">
        <w:rPr>
          <w:b/>
        </w:rPr>
        <w:t xml:space="preserve">. NEW BUSINESS </w:t>
      </w:r>
    </w:p>
    <w:p w14:paraId="181A8604" w14:textId="319C7575" w:rsidR="008C0D8E" w:rsidRDefault="008C0D8E" w:rsidP="00427662"/>
    <w:p w14:paraId="743CD7E7" w14:textId="742D9D2E" w:rsidR="00FD4CAB" w:rsidRDefault="008C0D8E" w:rsidP="001C3398">
      <w:pPr>
        <w:pStyle w:val="ListParagraph"/>
        <w:numPr>
          <w:ilvl w:val="0"/>
          <w:numId w:val="6"/>
        </w:numPr>
      </w:pPr>
      <w:r>
        <w:t>Town Hall – Time Capsule</w:t>
      </w:r>
    </w:p>
    <w:p w14:paraId="7B61977E" w14:textId="124D313F" w:rsidR="002967A7" w:rsidRDefault="00632356" w:rsidP="001C3398">
      <w:pPr>
        <w:pStyle w:val="ListParagraph"/>
        <w:numPr>
          <w:ilvl w:val="0"/>
          <w:numId w:val="6"/>
        </w:numPr>
      </w:pPr>
      <w:r>
        <w:t>2026 Meeting Schedule</w:t>
      </w:r>
      <w:r w:rsidR="002967A7">
        <w:t xml:space="preserve"> – </w:t>
      </w:r>
      <w:r>
        <w:t xml:space="preserve"> </w:t>
      </w:r>
    </w:p>
    <w:p w14:paraId="3666FF26" w14:textId="7839EAA7" w:rsidR="00632356" w:rsidRDefault="00632356" w:rsidP="001C3398">
      <w:pPr>
        <w:pStyle w:val="ListParagraph"/>
        <w:numPr>
          <w:ilvl w:val="0"/>
          <w:numId w:val="6"/>
        </w:numPr>
      </w:pPr>
      <w:r>
        <w:t>Commissioner/Committee Member Recognition</w:t>
      </w:r>
    </w:p>
    <w:p w14:paraId="514E8F3A" w14:textId="39893EC7" w:rsidR="00632356" w:rsidRDefault="00632356" w:rsidP="00632356"/>
    <w:p w14:paraId="613A258B" w14:textId="77777777" w:rsidR="00632356" w:rsidRDefault="00632356" w:rsidP="00632356"/>
    <w:p w14:paraId="40210695" w14:textId="230B3492" w:rsidR="00632356" w:rsidRPr="00FA3418" w:rsidRDefault="00632356" w:rsidP="00632356">
      <w:proofErr w:type="spellStart"/>
      <w:r w:rsidRPr="00FA3418">
        <w:t>Jenica</w:t>
      </w:r>
      <w:proofErr w:type="spellEnd"/>
      <w:r w:rsidRPr="00FA3418">
        <w:t xml:space="preserve"> </w:t>
      </w:r>
      <w:proofErr w:type="spellStart"/>
      <w:r w:rsidRPr="00FA3418">
        <w:t>Jesena</w:t>
      </w:r>
      <w:proofErr w:type="spellEnd"/>
      <w:r w:rsidR="00C86709" w:rsidRPr="00FA3418">
        <w:t xml:space="preserve"> – October 2018 – September 2020</w:t>
      </w:r>
      <w:r w:rsidR="00FA3418">
        <w:br/>
      </w:r>
    </w:p>
    <w:p w14:paraId="0AB321EF" w14:textId="7FEC90DD" w:rsidR="00C86709" w:rsidRPr="00FA3418" w:rsidRDefault="00632356" w:rsidP="00552C13">
      <w:r w:rsidRPr="00FA3418">
        <w:t>Roy Yokelson</w:t>
      </w:r>
      <w:r w:rsidR="00C86709" w:rsidRPr="00FA3418">
        <w:t xml:space="preserve"> – October 2019 – December 2021</w:t>
      </w:r>
      <w:r w:rsidR="00FA3418">
        <w:br/>
      </w:r>
    </w:p>
    <w:p w14:paraId="4EC194F9" w14:textId="317E6798" w:rsidR="00C86709" w:rsidRPr="00FA3418" w:rsidRDefault="00C86709" w:rsidP="00C86709">
      <w:r w:rsidRPr="00FA3418">
        <w:t>Tom Gamble – March 2015 – December 2021</w:t>
      </w:r>
      <w:r w:rsidR="00FA3418">
        <w:br/>
      </w:r>
    </w:p>
    <w:p w14:paraId="466A8BA7" w14:textId="59590F0E" w:rsidR="00FA3418" w:rsidRPr="00FA3418" w:rsidRDefault="00FA3418" w:rsidP="00C86709">
      <w:r w:rsidRPr="00FA3418">
        <w:t>Maria Estrella – September 2020- December 2022</w:t>
      </w:r>
      <w:r>
        <w:br/>
      </w:r>
    </w:p>
    <w:p w14:paraId="4D51EF1D" w14:textId="77777777" w:rsidR="00FA3418" w:rsidRPr="00FA3418" w:rsidRDefault="00FA3418" w:rsidP="00FA3418">
      <w:r w:rsidRPr="00FA3418">
        <w:t>Papa Tall - February 2022 – December 2024</w:t>
      </w:r>
    </w:p>
    <w:p w14:paraId="34773B88" w14:textId="5D339F87" w:rsidR="00C86709" w:rsidRPr="00FA3418" w:rsidRDefault="00C86709" w:rsidP="00552C13"/>
    <w:p w14:paraId="43B978D8" w14:textId="3B0FAC5A" w:rsidR="00FA3418" w:rsidRPr="00FA3418" w:rsidRDefault="00FA3418" w:rsidP="00552C13"/>
    <w:p w14:paraId="74C47EF7" w14:textId="48A367F3" w:rsidR="00C86709" w:rsidRPr="00FA3418" w:rsidRDefault="00FA3418" w:rsidP="00C86709">
      <w:r w:rsidRPr="00FA3418">
        <w:t>Anthony Todaro – January 2008 – March 2018</w:t>
      </w:r>
      <w:r>
        <w:br/>
      </w:r>
    </w:p>
    <w:p w14:paraId="5DFCA48E" w14:textId="4E9FB801" w:rsidR="00632356" w:rsidRPr="00FA3418" w:rsidRDefault="00C86709" w:rsidP="00C86709">
      <w:r w:rsidRPr="00FA3418">
        <w:t>Luis Felix</w:t>
      </w:r>
      <w:r w:rsidRPr="00FA3418">
        <w:t xml:space="preserve"> – January 2011 – September 2023</w:t>
      </w:r>
      <w:r w:rsidR="00FA3418">
        <w:br/>
      </w:r>
      <w:r w:rsidRPr="00FA3418">
        <w:br/>
      </w:r>
      <w:r w:rsidRPr="00FA3418">
        <w:t>Barbara Francisco</w:t>
      </w:r>
      <w:r w:rsidRPr="00FA3418">
        <w:t xml:space="preserve"> – August 2005 – December 2024</w:t>
      </w:r>
      <w:r w:rsidR="00FA3418">
        <w:br/>
      </w:r>
    </w:p>
    <w:p w14:paraId="4041C59C" w14:textId="4271FEFB" w:rsidR="00632356" w:rsidRPr="00FA3418" w:rsidRDefault="00632356" w:rsidP="00632356">
      <w:r w:rsidRPr="00FA3418">
        <w:t>Steve Jenkins</w:t>
      </w:r>
      <w:r w:rsidR="00C86709" w:rsidRPr="00FA3418">
        <w:t xml:space="preserve"> – August 2003 – December 2024</w:t>
      </w:r>
      <w:r w:rsidRPr="00FA3418">
        <w:br/>
      </w:r>
    </w:p>
    <w:p w14:paraId="2BD30503" w14:textId="4AD39726" w:rsidR="00632356" w:rsidRPr="00C86709" w:rsidRDefault="00632356" w:rsidP="00552C13">
      <w:pPr>
        <w:rPr>
          <w:sz w:val="28"/>
          <w:szCs w:val="28"/>
        </w:rPr>
      </w:pPr>
    </w:p>
    <w:p w14:paraId="174AE6D1" w14:textId="2F858DB5" w:rsidR="00427662" w:rsidRDefault="00427662" w:rsidP="00552C13"/>
    <w:p w14:paraId="319A31EB" w14:textId="77777777" w:rsidR="00427662" w:rsidRPr="00552C13" w:rsidRDefault="00427662" w:rsidP="00552C13"/>
    <w:p w14:paraId="70ACE29D" w14:textId="7B92670C" w:rsidR="001239D8" w:rsidRDefault="00602B90" w:rsidP="00602B90">
      <w:pPr>
        <w:rPr>
          <w:b/>
        </w:rPr>
      </w:pPr>
      <w:r>
        <w:rPr>
          <w:b/>
        </w:rPr>
        <w:t>10</w:t>
      </w:r>
      <w:r w:rsidR="00552C13" w:rsidRPr="00552C13">
        <w:rPr>
          <w:b/>
        </w:rPr>
        <w:t xml:space="preserve">. PERSONNEL </w:t>
      </w:r>
    </w:p>
    <w:p w14:paraId="1C0DB222" w14:textId="0379E40F" w:rsidR="00C8576B" w:rsidRDefault="00C8576B" w:rsidP="00C8576B">
      <w:pPr>
        <w:pStyle w:val="ListParagraph"/>
        <w:rPr>
          <w:b/>
        </w:rPr>
      </w:pPr>
    </w:p>
    <w:p w14:paraId="762EC533" w14:textId="7B5026BE" w:rsidR="00427662" w:rsidRDefault="00427662" w:rsidP="00C8576B">
      <w:pPr>
        <w:pStyle w:val="ListParagraph"/>
        <w:rPr>
          <w:b/>
        </w:rPr>
      </w:pPr>
    </w:p>
    <w:p w14:paraId="4CEB328C" w14:textId="75FEF182" w:rsidR="00427662" w:rsidRDefault="00427662" w:rsidP="00C8576B">
      <w:pPr>
        <w:pStyle w:val="ListParagraph"/>
        <w:rPr>
          <w:b/>
        </w:rPr>
      </w:pPr>
    </w:p>
    <w:p w14:paraId="50840176" w14:textId="77777777" w:rsidR="00427662" w:rsidRPr="00C8576B" w:rsidRDefault="00427662" w:rsidP="00C8576B">
      <w:pPr>
        <w:pStyle w:val="ListParagraph"/>
        <w:rPr>
          <w:b/>
        </w:rPr>
      </w:pPr>
    </w:p>
    <w:p w14:paraId="547789FB" w14:textId="77777777" w:rsidR="008E1A27" w:rsidRPr="005F510E" w:rsidRDefault="00602B90" w:rsidP="008E1D3E">
      <w:pPr>
        <w:rPr>
          <w:b/>
        </w:rPr>
      </w:pPr>
      <w:r>
        <w:rPr>
          <w:b/>
        </w:rPr>
        <w:t>11</w:t>
      </w:r>
      <w:r w:rsidR="00552C13" w:rsidRPr="00552C13">
        <w:rPr>
          <w:b/>
        </w:rPr>
        <w:t>. ADJOURNMENT</w:t>
      </w:r>
    </w:p>
    <w:sectPr w:rsidR="008E1A27" w:rsidRPr="005F510E" w:rsidSect="000C1B55">
      <w:pgSz w:w="12240" w:h="15840"/>
      <w:pgMar w:top="63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81F36"/>
    <w:multiLevelType w:val="hybridMultilevel"/>
    <w:tmpl w:val="0750DE1A"/>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74554A"/>
    <w:multiLevelType w:val="hybridMultilevel"/>
    <w:tmpl w:val="6BC02AF0"/>
    <w:lvl w:ilvl="0" w:tplc="075EFBC6">
      <w:start w:val="4"/>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BA91363"/>
    <w:multiLevelType w:val="hybridMultilevel"/>
    <w:tmpl w:val="CBF62F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31D780E"/>
    <w:multiLevelType w:val="hybridMultilevel"/>
    <w:tmpl w:val="51BE54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286181"/>
    <w:multiLevelType w:val="hybridMultilevel"/>
    <w:tmpl w:val="F10E46CC"/>
    <w:lvl w:ilvl="0" w:tplc="76F05AB6">
      <w:start w:val="1"/>
      <w:numFmt w:val="upp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525C5154"/>
    <w:multiLevelType w:val="hybridMultilevel"/>
    <w:tmpl w:val="A9465B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870881"/>
    <w:multiLevelType w:val="hybridMultilevel"/>
    <w:tmpl w:val="B0F67330"/>
    <w:lvl w:ilvl="0" w:tplc="84E85228">
      <w:start w:val="1"/>
      <w:numFmt w:val="upperLetter"/>
      <w:lvlText w:val="%1."/>
      <w:lvlJc w:val="left"/>
      <w:pPr>
        <w:ind w:left="1080" w:hanging="360"/>
      </w:pPr>
      <w:rPr>
        <w:rFonts w:hint="default"/>
      </w:rPr>
    </w:lvl>
    <w:lvl w:ilvl="1" w:tplc="31A28BA0">
      <w:start w:val="4"/>
      <w:numFmt w:val="bullet"/>
      <w:lvlText w:val="-"/>
      <w:lvlJc w:val="left"/>
      <w:pPr>
        <w:ind w:left="1800" w:hanging="360"/>
      </w:pPr>
      <w:rPr>
        <w:rFonts w:ascii="Times New Roman" w:eastAsia="Times New Roman" w:hAnsi="Times New Roman" w:cs="Times New Roman" w:hint="default"/>
      </w:rPr>
    </w:lvl>
    <w:lvl w:ilvl="2" w:tplc="0409001B">
      <w:start w:val="1"/>
      <w:numFmt w:val="lowerRoman"/>
      <w:lvlText w:val="%3."/>
      <w:lvlJc w:val="right"/>
      <w:pPr>
        <w:ind w:left="2520" w:hanging="180"/>
      </w:pPr>
    </w:lvl>
    <w:lvl w:ilvl="3" w:tplc="930C9D14">
      <w:start w:val="12"/>
      <w:numFmt w:val="upperRoman"/>
      <w:lvlText w:val="%4."/>
      <w:lvlJc w:val="left"/>
      <w:pPr>
        <w:ind w:left="3600" w:hanging="7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07523C3"/>
    <w:multiLevelType w:val="hybridMultilevel"/>
    <w:tmpl w:val="E92CFC7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1C22063"/>
    <w:multiLevelType w:val="hybridMultilevel"/>
    <w:tmpl w:val="462C5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FE4BEB"/>
    <w:multiLevelType w:val="hybridMultilevel"/>
    <w:tmpl w:val="FE7200DA"/>
    <w:lvl w:ilvl="0" w:tplc="472E4276">
      <w:start w:val="1"/>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6E3A684E"/>
    <w:multiLevelType w:val="hybridMultilevel"/>
    <w:tmpl w:val="297E2B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8B205A"/>
    <w:multiLevelType w:val="hybridMultilevel"/>
    <w:tmpl w:val="BDF88B52"/>
    <w:lvl w:ilvl="0" w:tplc="04090015">
      <w:start w:val="1"/>
      <w:numFmt w:val="upperLetter"/>
      <w:lvlText w:val="%1."/>
      <w:lvlJc w:val="left"/>
      <w:pPr>
        <w:ind w:left="720" w:hanging="360"/>
      </w:pPr>
      <w:rPr>
        <w:rFonts w:hint="default"/>
      </w:rPr>
    </w:lvl>
    <w:lvl w:ilvl="1" w:tplc="69E031C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3"/>
  </w:num>
  <w:num w:numId="5">
    <w:abstractNumId w:val="7"/>
  </w:num>
  <w:num w:numId="6">
    <w:abstractNumId w:val="0"/>
  </w:num>
  <w:num w:numId="7">
    <w:abstractNumId w:val="11"/>
  </w:num>
  <w:num w:numId="8">
    <w:abstractNumId w:val="4"/>
  </w:num>
  <w:num w:numId="9">
    <w:abstractNumId w:val="4"/>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2"/>
  </w:num>
  <w:num w:numId="13">
    <w:abstractNumId w:val="9"/>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3E"/>
    <w:rsid w:val="000A2012"/>
    <w:rsid w:val="000C1B55"/>
    <w:rsid w:val="001239D8"/>
    <w:rsid w:val="0014661D"/>
    <w:rsid w:val="00166F6A"/>
    <w:rsid w:val="00167E18"/>
    <w:rsid w:val="00195FCD"/>
    <w:rsid w:val="001A6379"/>
    <w:rsid w:val="001A71DC"/>
    <w:rsid w:val="001A77AD"/>
    <w:rsid w:val="001C3398"/>
    <w:rsid w:val="00201E6C"/>
    <w:rsid w:val="002047D5"/>
    <w:rsid w:val="00225905"/>
    <w:rsid w:val="00237097"/>
    <w:rsid w:val="002453D0"/>
    <w:rsid w:val="00245C28"/>
    <w:rsid w:val="00284FEE"/>
    <w:rsid w:val="002967A7"/>
    <w:rsid w:val="002A2021"/>
    <w:rsid w:val="00326CE0"/>
    <w:rsid w:val="00353E45"/>
    <w:rsid w:val="003A137F"/>
    <w:rsid w:val="003A5C46"/>
    <w:rsid w:val="003F6E81"/>
    <w:rsid w:val="00427662"/>
    <w:rsid w:val="004643BD"/>
    <w:rsid w:val="004875EE"/>
    <w:rsid w:val="004B4716"/>
    <w:rsid w:val="004D556E"/>
    <w:rsid w:val="005101C2"/>
    <w:rsid w:val="0051081B"/>
    <w:rsid w:val="00552C13"/>
    <w:rsid w:val="00584300"/>
    <w:rsid w:val="00592429"/>
    <w:rsid w:val="005A0920"/>
    <w:rsid w:val="005E0353"/>
    <w:rsid w:val="005F4928"/>
    <w:rsid w:val="005F510E"/>
    <w:rsid w:val="0060073D"/>
    <w:rsid w:val="00602B90"/>
    <w:rsid w:val="00611344"/>
    <w:rsid w:val="00611C59"/>
    <w:rsid w:val="00623146"/>
    <w:rsid w:val="00632356"/>
    <w:rsid w:val="0068594A"/>
    <w:rsid w:val="00690B6F"/>
    <w:rsid w:val="006C41A8"/>
    <w:rsid w:val="006F35E4"/>
    <w:rsid w:val="00700365"/>
    <w:rsid w:val="00750D22"/>
    <w:rsid w:val="007548D2"/>
    <w:rsid w:val="0075693D"/>
    <w:rsid w:val="00760C99"/>
    <w:rsid w:val="00787B89"/>
    <w:rsid w:val="007A4F77"/>
    <w:rsid w:val="007C39C4"/>
    <w:rsid w:val="007F170E"/>
    <w:rsid w:val="00804369"/>
    <w:rsid w:val="008A5850"/>
    <w:rsid w:val="008C0D8E"/>
    <w:rsid w:val="008E1A27"/>
    <w:rsid w:val="008E1D3E"/>
    <w:rsid w:val="008F2095"/>
    <w:rsid w:val="00907976"/>
    <w:rsid w:val="0094325D"/>
    <w:rsid w:val="00975160"/>
    <w:rsid w:val="009871FE"/>
    <w:rsid w:val="009A2298"/>
    <w:rsid w:val="009A3EA4"/>
    <w:rsid w:val="009D0DF7"/>
    <w:rsid w:val="009E0673"/>
    <w:rsid w:val="009E2D62"/>
    <w:rsid w:val="00A54C66"/>
    <w:rsid w:val="00A72A6F"/>
    <w:rsid w:val="00A82E04"/>
    <w:rsid w:val="00A860DC"/>
    <w:rsid w:val="00AA154B"/>
    <w:rsid w:val="00AA3560"/>
    <w:rsid w:val="00AD218E"/>
    <w:rsid w:val="00AE185E"/>
    <w:rsid w:val="00AE5F55"/>
    <w:rsid w:val="00AF54CF"/>
    <w:rsid w:val="00AF56D8"/>
    <w:rsid w:val="00B236E1"/>
    <w:rsid w:val="00B33843"/>
    <w:rsid w:val="00B516C7"/>
    <w:rsid w:val="00B654BF"/>
    <w:rsid w:val="00B82F9A"/>
    <w:rsid w:val="00B9496E"/>
    <w:rsid w:val="00BA726F"/>
    <w:rsid w:val="00BB44A5"/>
    <w:rsid w:val="00BE7BD5"/>
    <w:rsid w:val="00BF4288"/>
    <w:rsid w:val="00C11FA4"/>
    <w:rsid w:val="00C40D94"/>
    <w:rsid w:val="00C60021"/>
    <w:rsid w:val="00C8576B"/>
    <w:rsid w:val="00C86709"/>
    <w:rsid w:val="00CA6B73"/>
    <w:rsid w:val="00CB2227"/>
    <w:rsid w:val="00CF7EAC"/>
    <w:rsid w:val="00D3337E"/>
    <w:rsid w:val="00DC20F2"/>
    <w:rsid w:val="00DD4895"/>
    <w:rsid w:val="00DE59D9"/>
    <w:rsid w:val="00DE5E66"/>
    <w:rsid w:val="00E03BF5"/>
    <w:rsid w:val="00E239F0"/>
    <w:rsid w:val="00E244AD"/>
    <w:rsid w:val="00E41A22"/>
    <w:rsid w:val="00E47D0B"/>
    <w:rsid w:val="00E50D86"/>
    <w:rsid w:val="00E82769"/>
    <w:rsid w:val="00E8615C"/>
    <w:rsid w:val="00E874C5"/>
    <w:rsid w:val="00EA361E"/>
    <w:rsid w:val="00EB6A04"/>
    <w:rsid w:val="00EC36A9"/>
    <w:rsid w:val="00F22EFE"/>
    <w:rsid w:val="00F32F9A"/>
    <w:rsid w:val="00F35945"/>
    <w:rsid w:val="00F47A64"/>
    <w:rsid w:val="00F7143B"/>
    <w:rsid w:val="00F84727"/>
    <w:rsid w:val="00FA3418"/>
    <w:rsid w:val="00FC1A30"/>
    <w:rsid w:val="00FD4CAB"/>
    <w:rsid w:val="00FE1D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C61B0A"/>
  <w15:chartTrackingRefBased/>
  <w15:docId w15:val="{BFF5E373-4806-4A8B-B608-CD1F1ADBB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137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E1D3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B4716"/>
    <w:pPr>
      <w:ind w:left="720"/>
      <w:contextualSpacing/>
    </w:pPr>
  </w:style>
  <w:style w:type="character" w:styleId="Hyperlink">
    <w:name w:val="Hyperlink"/>
    <w:rsid w:val="000C1B55"/>
    <w:rPr>
      <w:color w:val="0000FF"/>
      <w:u w:val="single"/>
    </w:rPr>
  </w:style>
  <w:style w:type="paragraph" w:styleId="NormalWeb">
    <w:name w:val="Normal (Web)"/>
    <w:basedOn w:val="Normal"/>
    <w:uiPriority w:val="99"/>
    <w:unhideWhenUsed/>
    <w:rsid w:val="000C1B55"/>
    <w:pPr>
      <w:spacing w:before="100" w:beforeAutospacing="1" w:after="100" w:afterAutospacing="1"/>
    </w:pPr>
  </w:style>
  <w:style w:type="paragraph" w:styleId="BalloonText">
    <w:name w:val="Balloon Text"/>
    <w:basedOn w:val="Normal"/>
    <w:link w:val="BalloonTextChar"/>
    <w:semiHidden/>
    <w:rsid w:val="000C1B55"/>
    <w:rPr>
      <w:rFonts w:ascii="Tahoma" w:hAnsi="Tahoma" w:cs="Tahoma"/>
      <w:sz w:val="16"/>
      <w:szCs w:val="16"/>
    </w:rPr>
  </w:style>
  <w:style w:type="character" w:customStyle="1" w:styleId="BalloonTextChar">
    <w:name w:val="Balloon Text Char"/>
    <w:basedOn w:val="DefaultParagraphFont"/>
    <w:link w:val="BalloonText"/>
    <w:semiHidden/>
    <w:rsid w:val="000C1B5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342260">
      <w:bodyDiv w:val="1"/>
      <w:marLeft w:val="0"/>
      <w:marRight w:val="0"/>
      <w:marTop w:val="0"/>
      <w:marBottom w:val="0"/>
      <w:divBdr>
        <w:top w:val="none" w:sz="0" w:space="0" w:color="auto"/>
        <w:left w:val="none" w:sz="0" w:space="0" w:color="auto"/>
        <w:bottom w:val="none" w:sz="0" w:space="0" w:color="auto"/>
        <w:right w:val="none" w:sz="0" w:space="0" w:color="auto"/>
      </w:divBdr>
    </w:div>
    <w:div w:id="1468082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sceurman@bloomfieldtwpnj.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3</Pages>
  <Words>612</Words>
  <Characters>3390</Characters>
  <Application>Microsoft Office Word</Application>
  <DocSecurity>0</DocSecurity>
  <Lines>135</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Mustafa</dc:creator>
  <cp:keywords/>
  <dc:description/>
  <cp:lastModifiedBy>Michael Sceurman</cp:lastModifiedBy>
  <cp:revision>7</cp:revision>
  <cp:lastPrinted>2025-12-10T13:30:00Z</cp:lastPrinted>
  <dcterms:created xsi:type="dcterms:W3CDTF">2025-12-09T21:04:00Z</dcterms:created>
  <dcterms:modified xsi:type="dcterms:W3CDTF">2025-12-10T13:42:00Z</dcterms:modified>
</cp:coreProperties>
</file>